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40FB61C9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F02225">
        <w:rPr>
          <w:rFonts w:ascii="Century Gothic" w:hAnsi="Century Gothic"/>
          <w:sz w:val="20"/>
          <w:szCs w:val="20"/>
        </w:rPr>
        <w:t>11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140F6D70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dostarczone </w:t>
      </w:r>
      <w:r w:rsidR="00032688">
        <w:rPr>
          <w:rFonts w:ascii="Century Gothic" w:hAnsi="Century Gothic"/>
          <w:sz w:val="20"/>
          <w:szCs w:val="20"/>
        </w:rPr>
        <w:t>systemy</w:t>
      </w:r>
      <w:r w:rsidR="00032688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>utrzymają wymagania techniczne przez okres gwarancji,</w:t>
      </w:r>
    </w:p>
    <w:p w14:paraId="385A16FC" w14:textId="2EE61251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 xml:space="preserve">Wykonawca zamontuje </w:t>
      </w:r>
      <w:r w:rsidR="00032688">
        <w:rPr>
          <w:rFonts w:ascii="Century Gothic" w:hAnsi="Century Gothic"/>
          <w:sz w:val="20"/>
          <w:szCs w:val="20"/>
        </w:rPr>
        <w:t xml:space="preserve">systemy </w:t>
      </w:r>
      <w:r w:rsidR="00DD0A75">
        <w:rPr>
          <w:rFonts w:ascii="Century Gothic" w:hAnsi="Century Gothic"/>
          <w:sz w:val="20"/>
          <w:szCs w:val="20"/>
        </w:rPr>
        <w:t>zastępcze.</w:t>
      </w:r>
    </w:p>
    <w:p w14:paraId="51718ABD" w14:textId="4B5982D8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wszystkie </w:t>
      </w:r>
      <w:r w:rsidR="00032688">
        <w:rPr>
          <w:rFonts w:ascii="Century Gothic" w:hAnsi="Century Gothic"/>
          <w:sz w:val="20"/>
          <w:szCs w:val="20"/>
        </w:rPr>
        <w:t>systemy</w:t>
      </w:r>
      <w:r w:rsidRPr="001A4210">
        <w:rPr>
          <w:rFonts w:ascii="Century Gothic" w:hAnsi="Century Gothic"/>
          <w:sz w:val="20"/>
          <w:szCs w:val="20"/>
        </w:rPr>
        <w:t xml:space="preserve">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F95661A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 xml:space="preserve">Wykonawca udziela gwarancji na wykonane prace oraz na zamontowane </w:t>
      </w:r>
      <w:r w:rsidR="002B2C5F">
        <w:rPr>
          <w:rFonts w:ascii="Century Gothic" w:hAnsi="Century Gothic"/>
          <w:sz w:val="20"/>
          <w:szCs w:val="20"/>
        </w:rPr>
        <w:t>systemy</w:t>
      </w:r>
      <w:r w:rsidR="00032688">
        <w:rPr>
          <w:rFonts w:ascii="Century Gothic" w:hAnsi="Century Gothic"/>
          <w:sz w:val="20"/>
          <w:szCs w:val="20"/>
        </w:rPr>
        <w:t xml:space="preserve"> </w:t>
      </w: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5E47218D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4153D0">
        <w:rPr>
          <w:rFonts w:ascii="Century Gothic" w:hAnsi="Century Gothic"/>
          <w:b/>
          <w:bCs/>
          <w:sz w:val="20"/>
          <w:szCs w:val="20"/>
        </w:rPr>
        <w:t>36</w:t>
      </w:r>
      <w:r w:rsidR="005D198A" w:rsidRPr="00B00429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66109B" w:rsidRPr="00B00429">
        <w:rPr>
          <w:rFonts w:ascii="Century Gothic" w:hAnsi="Century Gothic"/>
          <w:b/>
          <w:bCs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5E86728C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069CF" w:rsidRPr="00B069CF">
        <w:rPr>
          <w:rFonts w:ascii="Century Gothic" w:hAnsi="Century Gothic"/>
          <w:b/>
          <w:bCs/>
          <w:sz w:val="20"/>
          <w:szCs w:val="20"/>
        </w:rPr>
        <w:t>urządzenia, armaturę i systemy (zwane dalej: „Urządzeniami”)</w:t>
      </w:r>
      <w:r w:rsidR="00B069CF" w:rsidRPr="00B069CF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>na okres na jaki udziela gwarancji ich producent, jednak nie krócej niż</w:t>
      </w:r>
      <w:r w:rsidR="00BC5BBD" w:rsidRPr="00B00429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4153D0">
        <w:rPr>
          <w:rFonts w:ascii="Century Gothic" w:hAnsi="Century Gothic"/>
          <w:b/>
          <w:bCs/>
          <w:sz w:val="20"/>
          <w:szCs w:val="20"/>
        </w:rPr>
        <w:t>36</w:t>
      </w:r>
      <w:r w:rsidR="004153D0" w:rsidRPr="00B069CF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BC5BBD" w:rsidRPr="00B069CF">
        <w:rPr>
          <w:rFonts w:ascii="Century Gothic" w:hAnsi="Century Gothic"/>
          <w:b/>
          <w:bCs/>
          <w:sz w:val="20"/>
          <w:szCs w:val="20"/>
        </w:rPr>
        <w:t>miesięcy</w:t>
      </w:r>
      <w:r w:rsidR="00BC5BBD" w:rsidRPr="001A4210">
        <w:rPr>
          <w:rFonts w:ascii="Century Gothic" w:hAnsi="Century Gothic"/>
          <w:sz w:val="20"/>
          <w:szCs w:val="20"/>
        </w:rPr>
        <w:t xml:space="preserve">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629F1BFC" w:rsidR="00F15CF0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</w:t>
      </w:r>
      <w:r w:rsidR="00032688">
        <w:rPr>
          <w:rFonts w:ascii="Century Gothic" w:hAnsi="Century Gothic"/>
          <w:color w:val="000000" w:themeColor="text1"/>
          <w:sz w:val="20"/>
          <w:szCs w:val="20"/>
        </w:rPr>
        <w:t>Sy</w:t>
      </w:r>
      <w:r w:rsidR="00955C85">
        <w:rPr>
          <w:rFonts w:ascii="Century Gothic" w:hAnsi="Century Gothic"/>
          <w:color w:val="000000" w:themeColor="text1"/>
          <w:sz w:val="20"/>
          <w:szCs w:val="20"/>
        </w:rPr>
        <w:t>s</w:t>
      </w:r>
      <w:r w:rsidR="00032688">
        <w:rPr>
          <w:rFonts w:ascii="Century Gothic" w:hAnsi="Century Gothic"/>
          <w:color w:val="000000" w:themeColor="text1"/>
          <w:sz w:val="20"/>
          <w:szCs w:val="20"/>
        </w:rPr>
        <w:t xml:space="preserve">tem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bookmarkStart w:id="0" w:name="_Hlk200011764"/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bookmarkEnd w:id="0"/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395C3A95" w14:textId="5BD72666" w:rsidR="00354D38" w:rsidRPr="00282192" w:rsidRDefault="00354D38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 zakresie Systemów Elektronicznej Ochrony Obiektu  (SEOO), w skład której wchodzą: System Telewizji Przemysłowej (CCTV), System Kontroli Dostępu (SKD), System Sygnalizacji Włamania i Napadu (</w:t>
      </w:r>
      <w:proofErr w:type="spellStart"/>
      <w:r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>
        <w:rPr>
          <w:rFonts w:ascii="Century Gothic" w:hAnsi="Century Gothic"/>
          <w:color w:val="000000" w:themeColor="text1"/>
          <w:sz w:val="20"/>
          <w:szCs w:val="20"/>
        </w:rPr>
        <w:t xml:space="preserve">), Wykonawca </w:t>
      </w:r>
      <w:r w:rsidR="00531F88" w:rsidRPr="00531F88">
        <w:rPr>
          <w:rFonts w:ascii="Century Gothic" w:hAnsi="Century Gothic"/>
          <w:color w:val="000000" w:themeColor="text1"/>
          <w:sz w:val="20"/>
          <w:szCs w:val="20"/>
        </w:rPr>
        <w:t xml:space="preserve">na swój koszt i swoim staraniem </w:t>
      </w:r>
      <w:r w:rsidR="006B149E">
        <w:rPr>
          <w:rFonts w:ascii="Century Gothic" w:hAnsi="Century Gothic"/>
          <w:color w:val="000000" w:themeColor="text1"/>
          <w:sz w:val="20"/>
          <w:szCs w:val="20"/>
        </w:rPr>
        <w:t>wykona co najmniej jeden Przegląd</w:t>
      </w:r>
      <w:r w:rsidR="00531F88">
        <w:rPr>
          <w:rFonts w:ascii="Century Gothic" w:hAnsi="Century Gothic"/>
          <w:color w:val="000000" w:themeColor="text1"/>
          <w:sz w:val="20"/>
          <w:szCs w:val="20"/>
        </w:rPr>
        <w:t xml:space="preserve"> SEOO </w:t>
      </w:r>
      <w:r w:rsidR="006B149E">
        <w:rPr>
          <w:rFonts w:ascii="Century Gothic" w:hAnsi="Century Gothic"/>
          <w:color w:val="000000" w:themeColor="text1"/>
          <w:sz w:val="20"/>
          <w:szCs w:val="20"/>
        </w:rPr>
        <w:t>w każdym roku obowiązywania gwarancji.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lastRenderedPageBreak/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064F15FB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>w § 1</w:t>
      </w:r>
      <w:r w:rsidR="00E771E6">
        <w:rPr>
          <w:rFonts w:ascii="Century Gothic" w:hAnsi="Century Gothic"/>
          <w:sz w:val="20"/>
          <w:szCs w:val="20"/>
        </w:rPr>
        <w:t>5</w:t>
      </w:r>
      <w:r w:rsidR="00046612" w:rsidRPr="00046612">
        <w:rPr>
          <w:rFonts w:ascii="Century Gothic" w:hAnsi="Century Gothic"/>
          <w:sz w:val="20"/>
          <w:szCs w:val="20"/>
        </w:rPr>
        <w:t>.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C7F2" w14:textId="77777777" w:rsidR="00024BAB" w:rsidRDefault="00024BAB" w:rsidP="00E45AE9">
      <w:pPr>
        <w:spacing w:after="0" w:line="240" w:lineRule="auto"/>
      </w:pPr>
      <w:r>
        <w:separator/>
      </w:r>
    </w:p>
  </w:endnote>
  <w:endnote w:type="continuationSeparator" w:id="0">
    <w:p w14:paraId="00FA1F23" w14:textId="77777777" w:rsidR="00024BAB" w:rsidRDefault="00024BA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691D0" w14:textId="77777777" w:rsidR="00024BAB" w:rsidRDefault="00024BAB" w:rsidP="00E45AE9">
      <w:pPr>
        <w:spacing w:after="0" w:line="240" w:lineRule="auto"/>
      </w:pPr>
      <w:r>
        <w:separator/>
      </w:r>
    </w:p>
  </w:footnote>
  <w:footnote w:type="continuationSeparator" w:id="0">
    <w:p w14:paraId="12E5DB93" w14:textId="77777777" w:rsidR="00024BAB" w:rsidRDefault="00024BA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245770">
    <w:abstractNumId w:val="13"/>
  </w:num>
  <w:num w:numId="2" w16cid:durableId="83110753">
    <w:abstractNumId w:val="5"/>
  </w:num>
  <w:num w:numId="3" w16cid:durableId="1885407899">
    <w:abstractNumId w:val="8"/>
  </w:num>
  <w:num w:numId="4" w16cid:durableId="40251132">
    <w:abstractNumId w:val="0"/>
  </w:num>
  <w:num w:numId="5" w16cid:durableId="588537519">
    <w:abstractNumId w:val="12"/>
  </w:num>
  <w:num w:numId="6" w16cid:durableId="873268716">
    <w:abstractNumId w:val="2"/>
  </w:num>
  <w:num w:numId="7" w16cid:durableId="77020420">
    <w:abstractNumId w:val="3"/>
  </w:num>
  <w:num w:numId="8" w16cid:durableId="1918905686">
    <w:abstractNumId w:val="10"/>
  </w:num>
  <w:num w:numId="9" w16cid:durableId="1159879170">
    <w:abstractNumId w:val="9"/>
  </w:num>
  <w:num w:numId="10" w16cid:durableId="1483230429">
    <w:abstractNumId w:val="4"/>
  </w:num>
  <w:num w:numId="11" w16cid:durableId="4819720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2248060">
    <w:abstractNumId w:val="1"/>
  </w:num>
  <w:num w:numId="13" w16cid:durableId="114839387">
    <w:abstractNumId w:val="11"/>
  </w:num>
  <w:num w:numId="14" w16cid:durableId="1996647158">
    <w:abstractNumId w:val="14"/>
  </w:num>
  <w:num w:numId="15" w16cid:durableId="9315457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4BAB"/>
    <w:rsid w:val="00025A66"/>
    <w:rsid w:val="00032688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42BF3"/>
    <w:rsid w:val="001546E2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61A58"/>
    <w:rsid w:val="00282192"/>
    <w:rsid w:val="00293A44"/>
    <w:rsid w:val="002B2C5F"/>
    <w:rsid w:val="002C5933"/>
    <w:rsid w:val="002D2300"/>
    <w:rsid w:val="002E6895"/>
    <w:rsid w:val="00323A85"/>
    <w:rsid w:val="003317BD"/>
    <w:rsid w:val="00354520"/>
    <w:rsid w:val="00354D38"/>
    <w:rsid w:val="0035741B"/>
    <w:rsid w:val="00371A3F"/>
    <w:rsid w:val="00375EDE"/>
    <w:rsid w:val="00376B02"/>
    <w:rsid w:val="003869C5"/>
    <w:rsid w:val="003A0E72"/>
    <w:rsid w:val="003A49DB"/>
    <w:rsid w:val="003D2052"/>
    <w:rsid w:val="003E276B"/>
    <w:rsid w:val="00414F3B"/>
    <w:rsid w:val="004153D0"/>
    <w:rsid w:val="00420560"/>
    <w:rsid w:val="00420ABD"/>
    <w:rsid w:val="00445FDD"/>
    <w:rsid w:val="004666AA"/>
    <w:rsid w:val="00470AE9"/>
    <w:rsid w:val="00471900"/>
    <w:rsid w:val="004778C3"/>
    <w:rsid w:val="00483555"/>
    <w:rsid w:val="004917DB"/>
    <w:rsid w:val="004B029B"/>
    <w:rsid w:val="004C353F"/>
    <w:rsid w:val="00531F88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5D198A"/>
    <w:rsid w:val="00606C86"/>
    <w:rsid w:val="0061750E"/>
    <w:rsid w:val="0062756A"/>
    <w:rsid w:val="00633DC9"/>
    <w:rsid w:val="00636B06"/>
    <w:rsid w:val="0066109B"/>
    <w:rsid w:val="0067361B"/>
    <w:rsid w:val="00694F7D"/>
    <w:rsid w:val="006A0F83"/>
    <w:rsid w:val="006B149E"/>
    <w:rsid w:val="00726D26"/>
    <w:rsid w:val="00753B84"/>
    <w:rsid w:val="007721DC"/>
    <w:rsid w:val="00777653"/>
    <w:rsid w:val="0078373D"/>
    <w:rsid w:val="00784651"/>
    <w:rsid w:val="007A0842"/>
    <w:rsid w:val="007A47C5"/>
    <w:rsid w:val="007A7EBA"/>
    <w:rsid w:val="008044CB"/>
    <w:rsid w:val="00843952"/>
    <w:rsid w:val="008C2961"/>
    <w:rsid w:val="008E6874"/>
    <w:rsid w:val="00903ED7"/>
    <w:rsid w:val="0092314B"/>
    <w:rsid w:val="00930A00"/>
    <w:rsid w:val="009374BC"/>
    <w:rsid w:val="00955C85"/>
    <w:rsid w:val="0097222D"/>
    <w:rsid w:val="009A1CE5"/>
    <w:rsid w:val="009A2C72"/>
    <w:rsid w:val="009B00BC"/>
    <w:rsid w:val="009B7098"/>
    <w:rsid w:val="009D3042"/>
    <w:rsid w:val="009D3D2A"/>
    <w:rsid w:val="009F622B"/>
    <w:rsid w:val="00A9029D"/>
    <w:rsid w:val="00AC1F17"/>
    <w:rsid w:val="00AD078B"/>
    <w:rsid w:val="00AD2DD2"/>
    <w:rsid w:val="00AE6D1E"/>
    <w:rsid w:val="00AF40D7"/>
    <w:rsid w:val="00B00429"/>
    <w:rsid w:val="00B06222"/>
    <w:rsid w:val="00B069CF"/>
    <w:rsid w:val="00B202E4"/>
    <w:rsid w:val="00B2663D"/>
    <w:rsid w:val="00B271A8"/>
    <w:rsid w:val="00B30028"/>
    <w:rsid w:val="00B329C4"/>
    <w:rsid w:val="00BB009E"/>
    <w:rsid w:val="00BB2152"/>
    <w:rsid w:val="00BC5BBD"/>
    <w:rsid w:val="00BE6D19"/>
    <w:rsid w:val="00BF1983"/>
    <w:rsid w:val="00C01C34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CC25B6"/>
    <w:rsid w:val="00D019CE"/>
    <w:rsid w:val="00D236F2"/>
    <w:rsid w:val="00D432A9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771E6"/>
    <w:rsid w:val="00EA1432"/>
    <w:rsid w:val="00EA6D19"/>
    <w:rsid w:val="00EB4B6F"/>
    <w:rsid w:val="00ED1A80"/>
    <w:rsid w:val="00EE1DDD"/>
    <w:rsid w:val="00EE3DD2"/>
    <w:rsid w:val="00EE5B33"/>
    <w:rsid w:val="00F02225"/>
    <w:rsid w:val="00F14C58"/>
    <w:rsid w:val="00F15CF0"/>
    <w:rsid w:val="00F16722"/>
    <w:rsid w:val="00F32830"/>
    <w:rsid w:val="00F34FE1"/>
    <w:rsid w:val="00F35EF9"/>
    <w:rsid w:val="00F43FA8"/>
    <w:rsid w:val="00F569AE"/>
    <w:rsid w:val="00F634D8"/>
    <w:rsid w:val="00F66C33"/>
    <w:rsid w:val="00F674DC"/>
    <w:rsid w:val="00FA6062"/>
    <w:rsid w:val="00FA6B80"/>
    <w:rsid w:val="00FC49B2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375E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1321</Words>
  <Characters>7928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Matuszak Kamila</cp:lastModifiedBy>
  <cp:revision>2</cp:revision>
  <cp:lastPrinted>2016-11-21T11:56:00Z</cp:lastPrinted>
  <dcterms:created xsi:type="dcterms:W3CDTF">2025-06-25T08:59:00Z</dcterms:created>
  <dcterms:modified xsi:type="dcterms:W3CDTF">2025-06-25T08:59:00Z</dcterms:modified>
</cp:coreProperties>
</file>